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087A" w14:textId="77777777" w:rsidR="00906DBE" w:rsidRPr="006C0090" w:rsidRDefault="00BA2FD4" w:rsidP="00BA2FD4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D37A6B5" wp14:editId="2B032EDE">
            <wp:simplePos x="0" y="0"/>
            <wp:positionH relativeFrom="column">
              <wp:posOffset>1595755</wp:posOffset>
            </wp:positionH>
            <wp:positionV relativeFrom="paragraph">
              <wp:posOffset>-42545</wp:posOffset>
            </wp:positionV>
            <wp:extent cx="465455" cy="5759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in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8" t="-3144" r="19559" b="3144"/>
                    <a:stretch/>
                  </pic:blipFill>
                  <pic:spPr bwMode="auto">
                    <a:xfrm>
                      <a:off x="0" y="0"/>
                      <a:ext cx="465455" cy="5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                       </w:t>
      </w:r>
      <w:r w:rsidRPr="00BA2FD4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14:paraId="1F1FEA3E" w14:textId="77777777" w:rsidR="00906DBE" w:rsidRPr="006C0090" w:rsidRDefault="00BA2FD4" w:rsidP="00BA2FD4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              </w:t>
      </w:r>
      <w:r w:rsidR="00906DB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Canine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906DB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Analyte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Kits</w:t>
      </w:r>
      <w:r w:rsidR="00906DBE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14:paraId="266A0FA9" w14:textId="77777777" w:rsidR="00906DBE" w:rsidRPr="006C0090" w:rsidRDefault="00906DBE" w:rsidP="002B65F7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14:paraId="4DE796A4" w14:textId="77777777" w:rsidR="00906DBE" w:rsidRDefault="00906DBE" w:rsidP="00906DBE">
      <w:pPr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7" w:history="1">
        <w:r w:rsidR="00A37FBC">
          <w:rPr>
            <w:rStyle w:val="Hyperlink"/>
            <w:rFonts w:eastAsia="Times New Roman" w:cstheme="minorHAnsi"/>
            <w:sz w:val="24"/>
            <w:szCs w:val="24"/>
          </w:rPr>
          <w:t>contact</w:t>
        </w:r>
        <w:r w:rsidR="000941B1" w:rsidRPr="000941B1">
          <w:rPr>
            <w:rStyle w:val="Hyperlink"/>
            <w:rFonts w:eastAsia="Times New Roman" w:cstheme="minorHAnsi"/>
            <w:sz w:val="24"/>
            <w:szCs w:val="24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14:paraId="081DE888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488B0006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178CB5FB" w14:textId="77777777" w:rsidR="00B66B9A" w:rsidRPr="005C2EC1" w:rsidRDefault="00A34754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C2E22D2" w14:textId="77777777"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60FA9473" w14:textId="77777777" w:rsidR="00B66B9A" w:rsidRPr="005C2EC1" w:rsidRDefault="00A34754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14:paraId="1BB076AA" w14:textId="77777777" w:rsidTr="00B66B9A">
        <w:trPr>
          <w:trHeight w:val="368"/>
        </w:trPr>
        <w:tc>
          <w:tcPr>
            <w:tcW w:w="1098" w:type="dxa"/>
            <w:vAlign w:val="center"/>
          </w:tcPr>
          <w:p w14:paraId="7E6E5A55" w14:textId="77777777" w:rsidR="00B66B9A" w:rsidRPr="005C2EC1" w:rsidRDefault="00B66B9A" w:rsidP="002B65F7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6A8C602B" w14:textId="77777777" w:rsidR="00B66B9A" w:rsidRPr="005C2EC1" w:rsidRDefault="00A34754" w:rsidP="002B65F7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652440A" w14:textId="77777777" w:rsidR="00B66B9A" w:rsidRPr="005C2EC1" w:rsidRDefault="00B66B9A" w:rsidP="002B65F7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3D08F51F" w14:textId="77777777" w:rsidR="00B66B9A" w:rsidRPr="005C2EC1" w:rsidRDefault="00A34754" w:rsidP="002B65F7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5BC50769" w14:textId="77777777" w:rsidR="00A12C0C" w:rsidRDefault="00A12C0C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30BA3511" w14:textId="77777777" w:rsidR="00A12C0C" w:rsidRDefault="00A12C0C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7292928E" w14:textId="77777777" w:rsidR="00906DBE" w:rsidRPr="006C0090" w:rsidRDefault="00906DBE" w:rsidP="00906DBE">
      <w:pPr>
        <w:keepNext/>
        <w:keepLines/>
        <w:spacing w:before="24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087"/>
        <w:gridCol w:w="540"/>
        <w:gridCol w:w="1170"/>
      </w:tblGrid>
      <w:tr w:rsidR="002A635B" w:rsidRPr="002A635B" w14:paraId="6704E457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0D596D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2CB6F1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72F744" w14:textId="77777777"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4A84E2FD" w14:textId="77777777"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14:paraId="2B5D3F86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8D50B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CF00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0DFF2232" w14:textId="77777777" w:rsidR="002A635B" w:rsidRPr="00C01660" w:rsidRDefault="00B724A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8" w:history="1"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>CCS (C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170" w:type="dxa"/>
            <w:vAlign w:val="bottom"/>
          </w:tcPr>
          <w:p w14:paraId="0FCFA0EC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14:paraId="1FC61721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ABD97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80F64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0AE33863" w14:textId="77777777" w:rsidR="002A635B" w:rsidRPr="00C01660" w:rsidRDefault="00B724A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9" w:history="1"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>NR (NON-RODENT) SPB (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 xml:space="preserve">Serum/Plasma/Bodily Fluid) </w:t>
              </w:r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 xml:space="preserve"> 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>Diluent Kit</w:t>
              </w:r>
            </w:hyperlink>
          </w:p>
        </w:tc>
        <w:tc>
          <w:tcPr>
            <w:tcW w:w="1170" w:type="dxa"/>
            <w:vAlign w:val="bottom"/>
          </w:tcPr>
          <w:p w14:paraId="49F6E543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P100111</w:t>
            </w:r>
          </w:p>
        </w:tc>
      </w:tr>
      <w:tr w:rsidR="002A635B" w:rsidRPr="002A635B" w14:paraId="2CF7E3E7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21406" w14:textId="77777777"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6E525" w14:textId="77777777" w:rsidR="002A635B" w:rsidRPr="002A635B" w:rsidRDefault="00A34754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2841BAC6" w14:textId="77777777" w:rsidR="002A635B" w:rsidRPr="00C01660" w:rsidRDefault="00B724A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0" w:history="1"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>TL (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>Tissue</w:t>
              </w:r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>/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>Cell Lysate</w:t>
              </w:r>
              <w:r w:rsidR="002A635B" w:rsidRPr="00C01660">
                <w:rPr>
                  <w:rStyle w:val="Hyperlink"/>
                  <w:rFonts w:cs="Times New Roman"/>
                  <w:bCs/>
                  <w:szCs w:val="24"/>
                </w:rPr>
                <w:t xml:space="preserve">) </w:t>
              </w:r>
              <w:r w:rsidR="000F2070" w:rsidRPr="00C01660">
                <w:rPr>
                  <w:rStyle w:val="Hyperlink"/>
                  <w:rFonts w:cs="Times New Roman"/>
                  <w:bCs/>
                  <w:szCs w:val="24"/>
                </w:rPr>
                <w:t>Diluent Kit</w:t>
              </w:r>
            </w:hyperlink>
          </w:p>
        </w:tc>
        <w:tc>
          <w:tcPr>
            <w:tcW w:w="1170" w:type="dxa"/>
            <w:vAlign w:val="bottom"/>
          </w:tcPr>
          <w:p w14:paraId="7CA6FAFE" w14:textId="77777777"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8B584F" w:rsidRPr="002A635B" w14:paraId="5EEEDDE9" w14:textId="77777777" w:rsidTr="00906DBE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ED1AF" w14:textId="77777777" w:rsidR="008B584F" w:rsidRPr="002A635B" w:rsidRDefault="008B584F" w:rsidP="002B65F7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0C54" w14:textId="77777777" w:rsidR="008B584F" w:rsidRPr="002A635B" w:rsidRDefault="00A34754" w:rsidP="002B65F7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584F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8B584F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627" w:type="dxa"/>
            <w:gridSpan w:val="2"/>
            <w:tcBorders>
              <w:left w:val="single" w:sz="4" w:space="0" w:color="auto"/>
            </w:tcBorders>
          </w:tcPr>
          <w:p w14:paraId="5DB8BF9E" w14:textId="77777777" w:rsidR="008B584F" w:rsidRPr="00C01660" w:rsidRDefault="00B724A3" w:rsidP="000F2070">
            <w:pPr>
              <w:spacing w:after="0"/>
              <w:rPr>
                <w:rFonts w:cs="Times New Roman"/>
                <w:bCs/>
                <w:szCs w:val="24"/>
              </w:rPr>
            </w:pPr>
            <w:hyperlink r:id="rId11" w:history="1">
              <w:r w:rsidR="008B584F" w:rsidRPr="00C01660">
                <w:rPr>
                  <w:rStyle w:val="Hyperlink"/>
                  <w:rFonts w:cs="Times New Roman"/>
                  <w:bCs/>
                  <w:szCs w:val="24"/>
                </w:rPr>
                <w:t xml:space="preserve">Tissue/Cell Lysis Buffer </w:t>
              </w:r>
            </w:hyperlink>
            <w:r w:rsidR="008B584F" w:rsidRPr="00C01660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139BE6B8" w14:textId="77777777" w:rsidR="008B584F" w:rsidRPr="002A635B" w:rsidRDefault="008B584F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072ED1">
              <w:rPr>
                <w:bCs/>
              </w:rPr>
              <w:t>P820650</w:t>
            </w:r>
          </w:p>
        </w:tc>
      </w:tr>
    </w:tbl>
    <w:p w14:paraId="0CC40EE9" w14:textId="77777777" w:rsidR="005C2EC1" w:rsidRDefault="005C2EC1" w:rsidP="00695640">
      <w:pPr>
        <w:spacing w:after="0"/>
      </w:pPr>
      <w:r>
        <w:t xml:space="preserve"> </w:t>
      </w:r>
    </w:p>
    <w:p w14:paraId="587CBD43" w14:textId="77777777" w:rsidR="00A12C0C" w:rsidRDefault="00A12C0C" w:rsidP="001F5F47">
      <w:pPr>
        <w:rPr>
          <w:b/>
          <w:color w:val="FF0000"/>
          <w:sz w:val="26"/>
          <w:szCs w:val="26"/>
        </w:rPr>
      </w:pPr>
    </w:p>
    <w:p w14:paraId="44758B28" w14:textId="77777777" w:rsidR="00A12C0C" w:rsidRDefault="00A12C0C" w:rsidP="001F5F47">
      <w:pPr>
        <w:rPr>
          <w:b/>
          <w:color w:val="FF0000"/>
          <w:sz w:val="26"/>
          <w:szCs w:val="26"/>
        </w:rPr>
      </w:pPr>
    </w:p>
    <w:p w14:paraId="6C6852DF" w14:textId="77777777" w:rsidR="009B243C" w:rsidRDefault="00A12C0C" w:rsidP="001F5F47">
      <w:pPr>
        <w:rPr>
          <w:sz w:val="26"/>
          <w:szCs w:val="26"/>
        </w:rPr>
      </w:pPr>
      <w:r w:rsidRPr="00A12C0C">
        <w:rPr>
          <w:b/>
          <w:color w:val="FF0000"/>
          <w:sz w:val="26"/>
          <w:szCs w:val="26"/>
        </w:rPr>
        <w:t>Step 2</w:t>
      </w:r>
      <w:r w:rsidR="009B243C" w:rsidRPr="00081DDE">
        <w:rPr>
          <w:color w:val="FF0000"/>
          <w:sz w:val="26"/>
          <w:szCs w:val="26"/>
        </w:rPr>
        <w:t>.</w:t>
      </w:r>
      <w:r w:rsidR="009B243C" w:rsidRPr="00756CC5">
        <w:rPr>
          <w:color w:val="2E20DE"/>
          <w:sz w:val="26"/>
          <w:szCs w:val="26"/>
        </w:rPr>
        <w:t xml:space="preserve"> </w:t>
      </w:r>
      <w:r w:rsidR="009B243C" w:rsidRPr="00756CC5">
        <w:rPr>
          <w:sz w:val="26"/>
          <w:szCs w:val="26"/>
        </w:rPr>
        <w:t xml:space="preserve">Select any of the </w:t>
      </w:r>
      <w:r w:rsidR="009B243C" w:rsidRPr="00081DDE">
        <w:rPr>
          <w:sz w:val="26"/>
          <w:szCs w:val="26"/>
        </w:rPr>
        <w:t>Single-Plex</w:t>
      </w:r>
      <w:r w:rsidR="009B243C" w:rsidRPr="00756CC5">
        <w:rPr>
          <w:sz w:val="26"/>
          <w:szCs w:val="26"/>
        </w:rPr>
        <w:t xml:space="preserve"> Kits in the following Groups to create </w:t>
      </w:r>
      <w:r w:rsidR="009B243C">
        <w:rPr>
          <w:sz w:val="26"/>
          <w:szCs w:val="26"/>
        </w:rPr>
        <w:t xml:space="preserve">a </w:t>
      </w:r>
      <w:r w:rsidR="009B243C" w:rsidRPr="00081DDE">
        <w:rPr>
          <w:sz w:val="26"/>
          <w:szCs w:val="26"/>
        </w:rPr>
        <w:t xml:space="preserve">Custom </w:t>
      </w:r>
      <w:r w:rsidR="009B243C">
        <w:rPr>
          <w:sz w:val="26"/>
          <w:szCs w:val="26"/>
        </w:rPr>
        <w:t>P</w:t>
      </w:r>
      <w:r w:rsidR="009B243C" w:rsidRPr="00081DDE">
        <w:rPr>
          <w:sz w:val="26"/>
          <w:szCs w:val="26"/>
        </w:rPr>
        <w:t>anel</w:t>
      </w:r>
      <w:r>
        <w:rPr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(96 Tests)</w:t>
      </w:r>
      <w:r>
        <w:rPr>
          <w:rFonts w:eastAsiaTheme="majorEastAsia" w:cstheme="majorBidi"/>
          <w:bCs/>
          <w:sz w:val="26"/>
          <w:szCs w:val="26"/>
        </w:rPr>
        <w:t>.</w:t>
      </w:r>
      <w:r w:rsidR="009B243C" w:rsidRPr="00756CC5">
        <w:rPr>
          <w:sz w:val="26"/>
          <w:szCs w:val="26"/>
        </w:rPr>
        <w:t xml:space="preserve"> </w:t>
      </w:r>
    </w:p>
    <w:p w14:paraId="794030F1" w14:textId="77777777" w:rsidR="001F5F47" w:rsidRPr="005C01D3" w:rsidRDefault="00C84DD4" w:rsidP="001F5F47">
      <w:pPr>
        <w:rPr>
          <w:u w:val="single"/>
        </w:rPr>
      </w:pPr>
      <w:r w:rsidRPr="00C84DD4">
        <w:rPr>
          <w:b/>
          <w:u w:val="single"/>
        </w:rPr>
        <w:t>Canine</w:t>
      </w:r>
      <w:r>
        <w:rPr>
          <w:u w:val="single"/>
        </w:rPr>
        <w:t xml:space="preserve"> </w:t>
      </w:r>
      <w:r w:rsidR="001F5F47" w:rsidRPr="00055B53">
        <w:rPr>
          <w:b/>
          <w:u w:val="single"/>
        </w:rPr>
        <w:t>Group 1</w:t>
      </w:r>
      <w:r w:rsidR="008B584F">
        <w:rPr>
          <w:b/>
          <w:u w:val="single"/>
        </w:rPr>
        <w:t xml:space="preserve"> </w:t>
      </w:r>
      <w:r w:rsidR="008B584F">
        <w:rPr>
          <w:u w:val="single"/>
        </w:rPr>
        <w:t>(10 analytes)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  <w:gridCol w:w="450"/>
        <w:gridCol w:w="630"/>
        <w:gridCol w:w="2160"/>
        <w:gridCol w:w="450"/>
        <w:gridCol w:w="630"/>
        <w:gridCol w:w="2070"/>
      </w:tblGrid>
      <w:tr w:rsidR="001F5F47" w:rsidRPr="00D2203E" w14:paraId="7A27C178" w14:textId="77777777" w:rsidTr="00BA2FD4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2EA2782D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14:paraId="29E91C1C" w14:textId="77777777" w:rsidR="001F5F47" w:rsidRPr="00D2203E" w:rsidRDefault="001F5F47" w:rsidP="002B65F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E815C4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5897F7DD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160" w:type="dxa"/>
            <w:shd w:val="clear" w:color="auto" w:fill="D9D9D9"/>
            <w:vAlign w:val="bottom"/>
          </w:tcPr>
          <w:p w14:paraId="590CB645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B95EDD" w14:textId="77777777" w:rsidR="001F5F47" w:rsidRPr="00D2203E" w:rsidRDefault="001F5F4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7D793067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070" w:type="dxa"/>
            <w:shd w:val="clear" w:color="auto" w:fill="D9D9D9"/>
            <w:vAlign w:val="bottom"/>
          </w:tcPr>
          <w:p w14:paraId="2D42E3BE" w14:textId="77777777" w:rsidR="001F5F47" w:rsidRPr="00D2203E" w:rsidRDefault="001F5F47" w:rsidP="002B65F7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D27177" w:rsidRPr="00D2203E" w14:paraId="209C0230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847068311"/>
          </w:sdtPr>
          <w:sdtEndPr/>
          <w:sdtContent>
            <w:tc>
              <w:tcPr>
                <w:tcW w:w="630" w:type="dxa"/>
                <w:vAlign w:val="center"/>
              </w:tcPr>
              <w:p w14:paraId="62360371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4D2EE0CA" w14:textId="77777777" w:rsidR="00D27177" w:rsidRPr="00D2203E" w:rsidRDefault="00B724A3" w:rsidP="00BA2FD4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2" w:history="1">
              <w:r w:rsidR="009B243C" w:rsidRPr="000941B1">
                <w:rPr>
                  <w:rStyle w:val="Hyperlink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27DF3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43886863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556A194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57817D7C" w14:textId="77777777" w:rsidR="00D27177" w:rsidRPr="00D2203E" w:rsidRDefault="00B724A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3" w:history="1">
              <w:r w:rsidR="009B243C" w:rsidRPr="00BA2FD4">
                <w:rPr>
                  <w:rStyle w:val="Hyperlink"/>
                </w:rPr>
                <w:t>IL-8/CXCL8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7EC45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760061794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33EFCDF6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vAlign w:val="center"/>
          </w:tcPr>
          <w:p w14:paraId="11BD275E" w14:textId="77777777" w:rsidR="00D27177" w:rsidRPr="00D2203E" w:rsidRDefault="00B724A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4" w:history="1">
              <w:r w:rsidR="00BA2FD4" w:rsidRPr="00BA2FD4">
                <w:rPr>
                  <w:rStyle w:val="Hyperlink"/>
                </w:rPr>
                <w:t>IL-17A/CTLA-8</w:t>
              </w:r>
            </w:hyperlink>
          </w:p>
        </w:tc>
      </w:tr>
      <w:tr w:rsidR="00D27177" w:rsidRPr="00D2203E" w14:paraId="28CB58DA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1200933642"/>
          </w:sdtPr>
          <w:sdtEndPr/>
          <w:sdtContent>
            <w:tc>
              <w:tcPr>
                <w:tcW w:w="630" w:type="dxa"/>
                <w:vAlign w:val="center"/>
              </w:tcPr>
              <w:p w14:paraId="1C0CB864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2F0A9CB6" w14:textId="77777777" w:rsidR="00D27177" w:rsidRPr="00D2203E" w:rsidRDefault="00B724A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5" w:history="1">
              <w:r w:rsidR="009B243C" w:rsidRPr="00BA2FD4">
                <w:rPr>
                  <w:rStyle w:val="Hyperlink"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AB76D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340168082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</w:tcBorders>
                <w:vAlign w:val="center"/>
              </w:tcPr>
              <w:p w14:paraId="12CBAB1D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vAlign w:val="center"/>
          </w:tcPr>
          <w:p w14:paraId="2A703B32" w14:textId="77777777" w:rsidR="00D27177" w:rsidRPr="00D2203E" w:rsidRDefault="00B724A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6" w:history="1">
              <w:r w:rsidR="009B243C" w:rsidRPr="00BA2FD4">
                <w:rPr>
                  <w:rStyle w:val="Hyperlink"/>
                </w:rPr>
                <w:t>IL-10/CSIF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BC7D4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280725275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4DE19D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2BD51675" w14:textId="77777777" w:rsidR="00D27177" w:rsidRPr="00D2203E" w:rsidRDefault="00B724A3" w:rsidP="00D2717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7" w:history="1">
              <w:r w:rsidR="00D27177" w:rsidRPr="00BA2FD4">
                <w:rPr>
                  <w:rStyle w:val="Hyperlink"/>
                </w:rPr>
                <w:t>SCF/MGF/KITLG</w:t>
              </w:r>
            </w:hyperlink>
          </w:p>
        </w:tc>
      </w:tr>
      <w:tr w:rsidR="00D27177" w:rsidRPr="00D2203E" w14:paraId="568CC01A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344901990"/>
          </w:sdtPr>
          <w:sdtEndPr/>
          <w:sdtContent>
            <w:tc>
              <w:tcPr>
                <w:tcW w:w="630" w:type="dxa"/>
                <w:vAlign w:val="center"/>
              </w:tcPr>
              <w:p w14:paraId="1C1C6E93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09CACCE8" w14:textId="77777777" w:rsidR="00D27177" w:rsidRPr="00D2203E" w:rsidRDefault="00B724A3" w:rsidP="00D2717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8" w:history="1">
              <w:r w:rsidR="009B243C" w:rsidRPr="00BA2FD4">
                <w:rPr>
                  <w:rStyle w:val="Hyperlink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3890B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393466246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24D3DA5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0842A3D5" w14:textId="77777777" w:rsidR="00D27177" w:rsidRPr="00D2203E" w:rsidRDefault="00B724A3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19" w:history="1">
              <w:r w:rsidR="009B243C" w:rsidRPr="00BA2FD4">
                <w:rPr>
                  <w:rStyle w:val="Hyperlink"/>
                </w:rPr>
                <w:t>IL-12p40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3E164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062835493"/>
          </w:sdtPr>
          <w:sdtEndPr/>
          <w:sdtContent>
            <w:tc>
              <w:tcPr>
                <w:tcW w:w="63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73AB050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518AD7FC" w14:textId="77777777" w:rsidR="00D27177" w:rsidRPr="00D2203E" w:rsidRDefault="00B724A3" w:rsidP="00CF64C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0" w:history="1">
              <w:r w:rsidR="00BA2FD4" w:rsidRPr="00BA2FD4">
                <w:rPr>
                  <w:rStyle w:val="Hyperlink"/>
                </w:rPr>
                <w:t>TNF-α</w:t>
              </w:r>
            </w:hyperlink>
          </w:p>
        </w:tc>
      </w:tr>
      <w:tr w:rsidR="00D27177" w:rsidRPr="00D2203E" w14:paraId="2D3F69FC" w14:textId="77777777" w:rsidTr="00BA2FD4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1358502344"/>
          </w:sdtPr>
          <w:sdtEndPr/>
          <w:sdtContent>
            <w:tc>
              <w:tcPr>
                <w:tcW w:w="630" w:type="dxa"/>
                <w:vAlign w:val="center"/>
              </w:tcPr>
              <w:p w14:paraId="70B29250" w14:textId="77777777" w:rsidR="00D27177" w:rsidRPr="00D2203E" w:rsidRDefault="009B243C" w:rsidP="002B65F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0DA40459" w14:textId="77777777" w:rsidR="00D27177" w:rsidRPr="00D2203E" w:rsidRDefault="00B724A3" w:rsidP="00D27177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21" w:history="1">
              <w:r w:rsidR="009B243C" w:rsidRPr="00BA2FD4">
                <w:rPr>
                  <w:rStyle w:val="Hyperlink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47726B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D5388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A4805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9C9D3" w14:textId="77777777" w:rsidR="00D27177" w:rsidRPr="00D2203E" w:rsidRDefault="00D27177" w:rsidP="002B65F7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06D9C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E9B7DC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D27177" w:rsidRPr="00D2203E" w14:paraId="09A3AC62" w14:textId="77777777" w:rsidTr="00BA2FD4">
        <w:trPr>
          <w:gridAfter w:val="7"/>
          <w:wAfter w:w="7020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1B426" w14:textId="77777777" w:rsidR="00D27177" w:rsidRPr="00D2203E" w:rsidRDefault="00D27177" w:rsidP="002B65F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FA36" w14:textId="77777777" w:rsidR="00D27177" w:rsidRPr="00D2203E" w:rsidRDefault="00D27177" w:rsidP="002B65F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6718D902" w14:textId="09F00CEF" w:rsidR="00A12C0C" w:rsidRDefault="00A12C0C" w:rsidP="00A12C0C">
      <w:pPr>
        <w:spacing w:before="240" w:after="240"/>
        <w:rPr>
          <w:u w:val="single"/>
        </w:rPr>
      </w:pPr>
      <w:r>
        <w:rPr>
          <w:b/>
          <w:u w:val="single"/>
        </w:rPr>
        <w:t xml:space="preserve">Additional </w:t>
      </w:r>
      <w:r>
        <w:rPr>
          <w:u w:val="single"/>
        </w:rPr>
        <w:t>Single-Plex Kits</w:t>
      </w:r>
    </w:p>
    <w:tbl>
      <w:tblPr>
        <w:tblW w:w="3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630"/>
      </w:tblGrid>
      <w:tr w:rsidR="00AC1732" w:rsidRPr="00D2203E" w14:paraId="47329CDA" w14:textId="77777777" w:rsidTr="00AC1732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14:paraId="2BCF6B44" w14:textId="77777777" w:rsidR="00AC1732" w:rsidRPr="00D2203E" w:rsidRDefault="00AC1732" w:rsidP="006D419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gridSpan w:val="2"/>
            <w:shd w:val="clear" w:color="auto" w:fill="D9D9D9"/>
            <w:vAlign w:val="bottom"/>
          </w:tcPr>
          <w:p w14:paraId="4F52D922" w14:textId="77777777" w:rsidR="00AC1732" w:rsidRPr="00D2203E" w:rsidRDefault="00AC1732" w:rsidP="006D4197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C1732" w:rsidRPr="00D2203E" w14:paraId="0D0BADF6" w14:textId="77777777" w:rsidTr="00AC1732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389148190"/>
          </w:sdtPr>
          <w:sdtContent>
            <w:tc>
              <w:tcPr>
                <w:tcW w:w="630" w:type="dxa"/>
                <w:vAlign w:val="center"/>
              </w:tcPr>
              <w:p w14:paraId="7BB82E7C" w14:textId="77777777" w:rsidR="00AC1732" w:rsidRPr="00D2203E" w:rsidRDefault="00AC1732" w:rsidP="006D419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63DC3C56" w14:textId="592802EA" w:rsidR="00AC1732" w:rsidRPr="00D2203E" w:rsidRDefault="00AC1732" w:rsidP="006D419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2" w:history="1">
              <w:r w:rsidRPr="006A58FB">
                <w:rPr>
                  <w:rStyle w:val="Hyperlink"/>
                  <w:rFonts w:cs="Arial"/>
                  <w:szCs w:val="20"/>
                </w:rPr>
                <w:t>TGFβ1</w:t>
              </w:r>
            </w:hyperlink>
          </w:p>
        </w:tc>
      </w:tr>
      <w:tr w:rsidR="00AC1732" w:rsidRPr="00D2203E" w14:paraId="1AA3849D" w14:textId="77777777" w:rsidTr="00AC1732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402271387"/>
          </w:sdtPr>
          <w:sdtContent>
            <w:tc>
              <w:tcPr>
                <w:tcW w:w="630" w:type="dxa"/>
                <w:vAlign w:val="center"/>
              </w:tcPr>
              <w:p w14:paraId="141D75E9" w14:textId="77777777" w:rsidR="00AC1732" w:rsidRPr="00D2203E" w:rsidRDefault="00AC1732" w:rsidP="006D419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49412052" w14:textId="156501A2" w:rsidR="00AC1732" w:rsidRPr="00D2203E" w:rsidRDefault="00AC1732" w:rsidP="006D419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3" w:history="1">
              <w:r>
                <w:rPr>
                  <w:rStyle w:val="Hyperlink"/>
                  <w:rFonts w:cs="Arial"/>
                  <w:szCs w:val="20"/>
                </w:rPr>
                <w:t>VEGF-A</w:t>
              </w:r>
            </w:hyperlink>
          </w:p>
        </w:tc>
      </w:tr>
      <w:tr w:rsidR="00AC1732" w:rsidRPr="00D2203E" w14:paraId="460DA7B3" w14:textId="77777777" w:rsidTr="00AC1732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1948111977"/>
          </w:sdtPr>
          <w:sdtContent>
            <w:tc>
              <w:tcPr>
                <w:tcW w:w="630" w:type="dxa"/>
                <w:vAlign w:val="center"/>
              </w:tcPr>
              <w:p w14:paraId="0E232BE4" w14:textId="77777777" w:rsidR="00AC1732" w:rsidRPr="00D2203E" w:rsidRDefault="00AC1732" w:rsidP="00AC1732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</w:tcPr>
          <w:p w14:paraId="76578DC9" w14:textId="6C9C5AEB" w:rsidR="00AC1732" w:rsidRPr="00D2203E" w:rsidRDefault="00AC1732" w:rsidP="00AC1732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4" w:history="1">
              <w:r>
                <w:rPr>
                  <w:rStyle w:val="Hyperlink"/>
                  <w:rFonts w:cs="Arial"/>
                  <w:szCs w:val="20"/>
                </w:rPr>
                <w:t>Insulin</w:t>
              </w:r>
            </w:hyperlink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AC1732" w:rsidRPr="00D2203E" w14:paraId="739D88AB" w14:textId="77777777" w:rsidTr="00AC1732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 w:themeColor="hyperlink"/>
              <w:u w:val="single"/>
            </w:rPr>
            <w:id w:val="-43836657"/>
          </w:sdtPr>
          <w:sdtContent>
            <w:tc>
              <w:tcPr>
                <w:tcW w:w="630" w:type="dxa"/>
                <w:vAlign w:val="center"/>
              </w:tcPr>
              <w:p w14:paraId="14E75E50" w14:textId="77777777" w:rsidR="00AC1732" w:rsidRPr="00D2203E" w:rsidRDefault="00AC1732" w:rsidP="006D4197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2"/>
            <w:vAlign w:val="center"/>
          </w:tcPr>
          <w:p w14:paraId="0B19E634" w14:textId="665B181E" w:rsidR="00AC1732" w:rsidRPr="00D2203E" w:rsidRDefault="00AC1732" w:rsidP="006D4197">
            <w:pPr>
              <w:spacing w:after="0" w:line="240" w:lineRule="auto"/>
              <w:rPr>
                <w:rFonts w:ascii="Frutiger LT Std 55 Roman" w:hAnsi="Frutiger LT Std 55 Roman"/>
              </w:rPr>
            </w:pPr>
            <w:hyperlink r:id="rId25" w:history="1">
              <w:r>
                <w:rPr>
                  <w:rStyle w:val="Hyperlink"/>
                </w:rPr>
                <w:t>IL-22</w:t>
              </w:r>
            </w:hyperlink>
          </w:p>
        </w:tc>
      </w:tr>
      <w:tr w:rsidR="00AC1732" w:rsidRPr="00D2203E" w14:paraId="0E3D5C01" w14:textId="77777777" w:rsidTr="00AC1732">
        <w:trPr>
          <w:gridAfter w:val="1"/>
          <w:wAfter w:w="630" w:type="dxa"/>
          <w:trHeight w:val="28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0FA02" w14:textId="77777777" w:rsidR="00AC1732" w:rsidRPr="00D2203E" w:rsidRDefault="00AC1732" w:rsidP="006D4197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Cs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42287" w14:textId="77777777" w:rsidR="00AC1732" w:rsidRPr="00D2203E" w:rsidRDefault="00AC1732" w:rsidP="006D4197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14:paraId="1388A2C6" w14:textId="77777777" w:rsidR="00A12C0C" w:rsidRDefault="00A12C0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7BD93654" w14:textId="77777777" w:rsidR="00A12C0C" w:rsidRDefault="00A12C0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</w:p>
    <w:p w14:paraId="570641C1" w14:textId="77777777" w:rsidR="009B243C" w:rsidRPr="009B243C" w:rsidRDefault="009B243C" w:rsidP="009B243C">
      <w:pPr>
        <w:keepNext/>
        <w:keepLines/>
        <w:spacing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Step </w:t>
      </w:r>
      <w:r w:rsidR="00A12C0C">
        <w:rPr>
          <w:rFonts w:eastAsiaTheme="majorEastAsia" w:cstheme="majorBidi"/>
          <w:b/>
          <w:bCs/>
          <w:color w:val="FF0000"/>
          <w:sz w:val="26"/>
          <w:szCs w:val="26"/>
        </w:rPr>
        <w:t>3</w:t>
      </w:r>
      <w:r w:rsidRPr="009B243C">
        <w:rPr>
          <w:rFonts w:eastAsiaTheme="majorEastAsia" w:cstheme="majorBidi"/>
          <w:b/>
          <w:bCs/>
          <w:sz w:val="26"/>
          <w:szCs w:val="26"/>
        </w:rPr>
        <w:t>.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9B243C" w:rsidRPr="009B243C" w14:paraId="2248F05E" w14:textId="77777777" w:rsidTr="002B65F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7217" w14:textId="77777777" w:rsidR="009B243C" w:rsidRPr="009B243C" w:rsidRDefault="00A34754" w:rsidP="002F11B2">
            <w:pPr>
              <w:spacing w:after="0" w:line="240" w:lineRule="auto"/>
              <w:jc w:val="center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B243C"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instrText xml:space="preserve"> FORMTEXT </w:instrTex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separate"/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="009B243C" w:rsidRPr="009B243C">
              <w:rPr>
                <w:rFonts w:ascii="Times New Roman" w:eastAsia="Times New Roman" w:hAnsi="Times New Roman" w:cstheme="minorHAnsi"/>
                <w:bCs/>
                <w:noProof/>
                <w:sz w:val="24"/>
                <w:szCs w:val="24"/>
              </w:rPr>
              <w:t> </w:t>
            </w: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14:paraId="1FC6A231" w14:textId="77777777" w:rsidR="009B243C" w:rsidRPr="009B243C" w:rsidRDefault="009B243C" w:rsidP="009B243C">
            <w:pPr>
              <w:spacing w:after="0" w:line="240" w:lineRule="auto"/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</w:pPr>
            <w:r w:rsidRPr="009B243C">
              <w:rPr>
                <w:rFonts w:ascii="Times New Roman" w:eastAsia="Times New Roman" w:hAnsi="Times New Roman" w:cstheme="minorHAnsi"/>
                <w:bCs/>
                <w:sz w:val="24"/>
                <w:szCs w:val="24"/>
              </w:rPr>
              <w:t xml:space="preserve">= Quantity,  # of 96-well Plate(s) </w:t>
            </w:r>
          </w:p>
        </w:tc>
      </w:tr>
    </w:tbl>
    <w:p w14:paraId="633A1353" w14:textId="77777777" w:rsidR="009B243C" w:rsidRPr="009B243C" w:rsidRDefault="00B724A3" w:rsidP="009B243C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235468648"/>
        </w:sdtPr>
        <w:sdtEndPr/>
        <w:sdtContent>
          <w:r w:rsidR="009B243C" w:rsidRPr="009B243C">
            <w:rPr>
              <w:rFonts w:ascii="MS Gothic" w:eastAsia="MS Gothic" w:hAnsi="MS Gothic" w:cs="MS Gothic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9B243C" w:rsidRPr="009B243C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9B243C" w:rsidRPr="009B243C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7C29F5">
        <w:rPr>
          <w:rFonts w:eastAsiaTheme="majorEastAsia" w:cstheme="majorBidi"/>
          <w:b/>
          <w:bCs/>
          <w:sz w:val="26"/>
          <w:szCs w:val="26"/>
        </w:rPr>
        <w:t xml:space="preserve">NX </w:t>
      </w:r>
      <w:r w:rsidR="009B243C" w:rsidRPr="009B243C">
        <w:rPr>
          <w:rFonts w:eastAsiaTheme="majorEastAsia" w:cstheme="majorBidi"/>
          <w:bCs/>
          <w:sz w:val="26"/>
          <w:szCs w:val="26"/>
        </w:rPr>
        <w:t>(</w:t>
      </w:r>
      <w:hyperlink r:id="rId26" w:history="1">
        <w:r w:rsidR="009B243C" w:rsidRPr="009B243C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9B243C" w:rsidRPr="009B243C">
        <w:rPr>
          <w:rFonts w:eastAsiaTheme="majorEastAsia" w:cstheme="majorBidi"/>
          <w:bCs/>
          <w:sz w:val="26"/>
          <w:szCs w:val="26"/>
        </w:rPr>
        <w:t>)</w:t>
      </w:r>
      <w:r w:rsidR="009B243C" w:rsidRPr="009B243C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14:paraId="46043470" w14:textId="77777777" w:rsidR="009B243C" w:rsidRPr="009B243C" w:rsidRDefault="009B243C" w:rsidP="009B243C">
      <w:pPr>
        <w:keepNext/>
        <w:keepLines/>
        <w:spacing w:before="120" w:after="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9B243C">
        <w:rPr>
          <w:rFonts w:eastAsiaTheme="majorEastAsia" w:cstheme="majorBidi"/>
          <w:b/>
          <w:bCs/>
          <w:sz w:val="26"/>
          <w:szCs w:val="26"/>
        </w:rPr>
        <w:t xml:space="preserve">Describe in the space below any special instruction required to fulfill this order. </w:t>
      </w:r>
    </w:p>
    <w:p w14:paraId="2A5C8BFF" w14:textId="77777777" w:rsidR="009B243C" w:rsidRDefault="009B243C" w:rsidP="00D2203E">
      <w:pPr>
        <w:spacing w:after="0"/>
      </w:pPr>
    </w:p>
    <w:tbl>
      <w:tblPr>
        <w:tblW w:w="91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6"/>
      </w:tblGrid>
      <w:tr w:rsidR="00055B53" w:rsidRPr="00055B53" w14:paraId="103BDDDA" w14:textId="77777777" w:rsidTr="009B243C">
        <w:trPr>
          <w:trHeight w:val="1898"/>
        </w:trPr>
        <w:tc>
          <w:tcPr>
            <w:tcW w:w="9176" w:type="dxa"/>
          </w:tcPr>
          <w:p w14:paraId="3B739146" w14:textId="77777777" w:rsidR="00055B53" w:rsidRPr="00055B53" w:rsidRDefault="00A34754" w:rsidP="002B65F7">
            <w:pPr>
              <w:rPr>
                <w:rFonts w:cstheme="minorHAnsi"/>
                <w:b/>
                <w:bCs/>
              </w:rPr>
            </w:pPr>
            <w:r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Pr="00055B53">
              <w:rPr>
                <w:rFonts w:cstheme="minorHAnsi"/>
                <w:b/>
                <w:bCs/>
              </w:rPr>
            </w:r>
            <w:r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Pr="00055B53">
              <w:rPr>
                <w:rFonts w:cstheme="minorHAnsi"/>
                <w:b/>
                <w:bCs/>
              </w:rPr>
              <w:fldChar w:fldCharType="end"/>
            </w:r>
            <w:bookmarkEnd w:id="1"/>
          </w:p>
          <w:p w14:paraId="5B9909E3" w14:textId="77777777" w:rsidR="00055B53" w:rsidRPr="00055B53" w:rsidRDefault="00055B53" w:rsidP="002B65F7">
            <w:pPr>
              <w:rPr>
                <w:rFonts w:cstheme="minorHAnsi"/>
                <w:b/>
                <w:bCs/>
              </w:rPr>
            </w:pPr>
          </w:p>
          <w:p w14:paraId="191D330B" w14:textId="77777777" w:rsidR="00055B53" w:rsidRPr="00055B53" w:rsidRDefault="00055B53" w:rsidP="002B65F7">
            <w:pPr>
              <w:rPr>
                <w:rFonts w:cstheme="minorHAnsi"/>
                <w:b/>
                <w:bCs/>
              </w:rPr>
            </w:pPr>
          </w:p>
        </w:tc>
      </w:tr>
    </w:tbl>
    <w:p w14:paraId="63BAB827" w14:textId="77777777" w:rsidR="00055B53" w:rsidRPr="002A635B" w:rsidRDefault="00055B53" w:rsidP="00D2203E">
      <w:pPr>
        <w:spacing w:after="0"/>
      </w:pPr>
    </w:p>
    <w:sectPr w:rsidR="00055B53" w:rsidRPr="002A635B" w:rsidSect="007E6B8A">
      <w:headerReference w:type="default" r:id="rId27"/>
      <w:footerReference w:type="default" r:id="rId28"/>
      <w:pgSz w:w="12240" w:h="15840"/>
      <w:pgMar w:top="559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EAC9" w14:textId="77777777" w:rsidR="00B724A3" w:rsidRDefault="00B724A3" w:rsidP="00E573C3">
      <w:pPr>
        <w:spacing w:after="0" w:line="240" w:lineRule="auto"/>
      </w:pPr>
      <w:r>
        <w:separator/>
      </w:r>
    </w:p>
  </w:endnote>
  <w:endnote w:type="continuationSeparator" w:id="0">
    <w:p w14:paraId="3B49AA31" w14:textId="77777777" w:rsidR="00B724A3" w:rsidRDefault="00B724A3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2DDA19E" w14:textId="068C261F" w:rsidR="00B041F2" w:rsidRPr="00B041F2" w:rsidRDefault="00C04BFA" w:rsidP="00B041F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 w:rsidR="007E6B8A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  <w:r w:rsidR="00AC1732"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  <w:r w:rsidR="00D27177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(0</w:t>
            </w:r>
            <w:r w:rsidR="00AC1732">
              <w:rPr>
                <w:rFonts w:ascii="Microsoft Sans Serif" w:hAnsi="Microsoft Sans Serif" w:cs="Microsoft Sans Serif"/>
                <w:sz w:val="20"/>
                <w:szCs w:val="20"/>
              </w:rPr>
              <w:t>606</w:t>
            </w:r>
            <w:r w:rsidR="009B243C">
              <w:rPr>
                <w:rFonts w:ascii="Microsoft Sans Serif" w:hAnsi="Microsoft Sans Serif" w:cs="Microsoft Sans Serif"/>
                <w:sz w:val="20"/>
                <w:szCs w:val="20"/>
              </w:rPr>
              <w:t>20</w:t>
            </w:r>
            <w:r w:rsidR="00AC1732">
              <w:rPr>
                <w:rFonts w:ascii="Microsoft Sans Serif" w:hAnsi="Microsoft Sans Serif" w:cs="Microsoft Sans Serif"/>
                <w:sz w:val="20"/>
                <w:szCs w:val="20"/>
              </w:rPr>
              <w:t>22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)  </w:t>
            </w:r>
            <w:r w:rsidR="00FA1456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D10A8E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Page </w: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PAGE </w:instrTex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C29F5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  <w:r w:rsidR="00D10A8E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of </w: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begin"/>
            </w:r>
            <w:r w:rsidR="00D10A8E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instrText xml:space="preserve"> NUMPAGES  </w:instrTex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separate"/>
            </w:r>
            <w:r w:rsidR="007C29F5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t>2</w:t>
            </w:r>
            <w:r w:rsidR="00A34754" w:rsidRPr="00B041F2">
              <w:rPr>
                <w:rFonts w:ascii="Microsoft Sans Serif" w:hAnsi="Microsoft Sans Serif" w:cs="Microsoft Sans Serif"/>
                <w:b/>
                <w:sz w:val="20"/>
                <w:szCs w:val="20"/>
              </w:rPr>
              <w:fldChar w:fldCharType="end"/>
            </w:r>
          </w:p>
          <w:p w14:paraId="6B8E285A" w14:textId="77777777" w:rsidR="00B041F2" w:rsidRDefault="00B041F2" w:rsidP="00B041F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14:paraId="47AEEB7F" w14:textId="77777777" w:rsidR="00B041F2" w:rsidRPr="00B041F2" w:rsidRDefault="007E6B8A" w:rsidP="00B041F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 Biosciences, Inc.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</w:t>
            </w:r>
            <w:r w:rsidR="00C04BFA"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</w:t>
            </w:r>
            <w:r w:rsidR="00B041F2" w:rsidRPr="00B041F2">
              <w:rPr>
                <w:rFonts w:ascii="Microsoft Sans Serif" w:hAnsi="Microsoft Sans Serif" w:cs="Microsoft Sans Serif"/>
                <w:sz w:val="20"/>
                <w:szCs w:val="20"/>
              </w:rPr>
              <w:t>, USA</w:t>
            </w:r>
          </w:p>
          <w:p w14:paraId="1C8D4912" w14:textId="77777777" w:rsidR="00B041F2" w:rsidRDefault="00B041F2" w:rsidP="00B041F2">
            <w:pPr>
              <w:pStyle w:val="Footer"/>
              <w:jc w:val="center"/>
            </w:pP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626-817-6366 ▪ Fax: </w:t>
            </w:r>
            <w:r w:rsidR="002B65F7">
              <w:rPr>
                <w:rFonts w:ascii="Microsoft Sans Serif" w:hAnsi="Microsoft Sans Serif" w:cs="Microsoft Sans Serif"/>
                <w:sz w:val="20"/>
                <w:szCs w:val="20"/>
              </w:rPr>
              <w:t>626-604-5228 ▪ contact@aimplexbio.com ▪ www.</w:t>
            </w:r>
            <w:r w:rsidR="00A12C0C"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B041F2">
              <w:rPr>
                <w:rFonts w:ascii="Microsoft Sans Serif" w:hAnsi="Microsoft Sans Serif" w:cs="Microsoft Sans Serif"/>
                <w:sz w:val="20"/>
                <w:szCs w:val="20"/>
              </w:rPr>
              <w:t>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02A0" w14:textId="77777777" w:rsidR="00B724A3" w:rsidRDefault="00B724A3" w:rsidP="00E573C3">
      <w:pPr>
        <w:spacing w:after="0" w:line="240" w:lineRule="auto"/>
      </w:pPr>
      <w:r>
        <w:separator/>
      </w:r>
    </w:p>
  </w:footnote>
  <w:footnote w:type="continuationSeparator" w:id="0">
    <w:p w14:paraId="1834EC26" w14:textId="77777777" w:rsidR="00B724A3" w:rsidRDefault="00B724A3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F503" w14:textId="77777777" w:rsidR="00E573C3" w:rsidRDefault="00E573C3" w:rsidP="007E6B8A">
    <w:pPr>
      <w:pStyle w:val="Header"/>
      <w:jc w:val="right"/>
    </w:pPr>
    <w:r>
      <w:t xml:space="preserve">                             </w:t>
    </w:r>
    <w:r w:rsidR="000941B1">
      <w:rPr>
        <w:noProof/>
      </w:rPr>
      <w:drawing>
        <wp:inline distT="0" distB="0" distL="0" distR="0" wp14:anchorId="69F2A674" wp14:editId="1CE8AC99">
          <wp:extent cx="1604222" cy="453409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AimPlex Logo (resized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05" cy="47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C3"/>
    <w:rsid w:val="00055B53"/>
    <w:rsid w:val="000941B1"/>
    <w:rsid w:val="000E3D29"/>
    <w:rsid w:val="000F2070"/>
    <w:rsid w:val="001030C4"/>
    <w:rsid w:val="0014104A"/>
    <w:rsid w:val="00197A27"/>
    <w:rsid w:val="001F5F47"/>
    <w:rsid w:val="002138E5"/>
    <w:rsid w:val="002264B8"/>
    <w:rsid w:val="00236D25"/>
    <w:rsid w:val="002A635B"/>
    <w:rsid w:val="002B65F7"/>
    <w:rsid w:val="002D1B85"/>
    <w:rsid w:val="002F11B2"/>
    <w:rsid w:val="0046094D"/>
    <w:rsid w:val="004948B4"/>
    <w:rsid w:val="004E15C5"/>
    <w:rsid w:val="0050308A"/>
    <w:rsid w:val="00593C88"/>
    <w:rsid w:val="00594814"/>
    <w:rsid w:val="005C01D3"/>
    <w:rsid w:val="005C2EC1"/>
    <w:rsid w:val="00655F22"/>
    <w:rsid w:val="00661504"/>
    <w:rsid w:val="00666EBE"/>
    <w:rsid w:val="00695640"/>
    <w:rsid w:val="007228D8"/>
    <w:rsid w:val="007568FD"/>
    <w:rsid w:val="007C0AEB"/>
    <w:rsid w:val="007C29F5"/>
    <w:rsid w:val="007C3271"/>
    <w:rsid w:val="007E6B8A"/>
    <w:rsid w:val="008B584F"/>
    <w:rsid w:val="008D37B8"/>
    <w:rsid w:val="00906DBE"/>
    <w:rsid w:val="00937B5F"/>
    <w:rsid w:val="00997B10"/>
    <w:rsid w:val="009B243C"/>
    <w:rsid w:val="009E0E2E"/>
    <w:rsid w:val="00A12C0C"/>
    <w:rsid w:val="00A34754"/>
    <w:rsid w:val="00A37FBC"/>
    <w:rsid w:val="00AC1732"/>
    <w:rsid w:val="00AE1598"/>
    <w:rsid w:val="00AE175B"/>
    <w:rsid w:val="00B041F2"/>
    <w:rsid w:val="00B12696"/>
    <w:rsid w:val="00B559BD"/>
    <w:rsid w:val="00B635AD"/>
    <w:rsid w:val="00B66B9A"/>
    <w:rsid w:val="00B724A3"/>
    <w:rsid w:val="00B86DDB"/>
    <w:rsid w:val="00BA2FD4"/>
    <w:rsid w:val="00BD2868"/>
    <w:rsid w:val="00BF0633"/>
    <w:rsid w:val="00C01660"/>
    <w:rsid w:val="00C0438A"/>
    <w:rsid w:val="00C04BFA"/>
    <w:rsid w:val="00C179B9"/>
    <w:rsid w:val="00C65F5C"/>
    <w:rsid w:val="00C84DD4"/>
    <w:rsid w:val="00CD0E15"/>
    <w:rsid w:val="00CF07E6"/>
    <w:rsid w:val="00CF64C5"/>
    <w:rsid w:val="00D0355C"/>
    <w:rsid w:val="00D10A8E"/>
    <w:rsid w:val="00D2203E"/>
    <w:rsid w:val="00D27177"/>
    <w:rsid w:val="00D66CB1"/>
    <w:rsid w:val="00DD6B20"/>
    <w:rsid w:val="00E07962"/>
    <w:rsid w:val="00E311BF"/>
    <w:rsid w:val="00E573C3"/>
    <w:rsid w:val="00E6484D"/>
    <w:rsid w:val="00E76CD6"/>
    <w:rsid w:val="00E93D67"/>
    <w:rsid w:val="00EA4116"/>
    <w:rsid w:val="00FA0D13"/>
    <w:rsid w:val="00FA1456"/>
    <w:rsid w:val="00FA2BF3"/>
    <w:rsid w:val="00F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F4B70"/>
  <w15:docId w15:val="{6143DCE2-99B2-4023-97B0-649BF92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9B243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1B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12C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mplexbio.com/ccsd" TargetMode="External"/><Relationship Id="rId13" Type="http://schemas.openxmlformats.org/officeDocument/2006/relationships/hyperlink" Target="https://www.aimplexbio.com/cil8" TargetMode="External"/><Relationship Id="rId18" Type="http://schemas.openxmlformats.org/officeDocument/2006/relationships/hyperlink" Target="https://www.aimplexbio.com/cil2" TargetMode="External"/><Relationship Id="rId26" Type="http://schemas.openxmlformats.org/officeDocument/2006/relationships/hyperlink" Target="https://www.aimplexbio.com/s/AimPlex-EZPrep-Filter-Plate-Washer-NX_v2-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implexbio.com/cil6" TargetMode="External"/><Relationship Id="rId7" Type="http://schemas.openxmlformats.org/officeDocument/2006/relationships/hyperlink" Target="mailto:contact@aimplexbio.com" TargetMode="External"/><Relationship Id="rId12" Type="http://schemas.openxmlformats.org/officeDocument/2006/relationships/hyperlink" Target="https://www.aimplexbio.com/cmcp1" TargetMode="External"/><Relationship Id="rId17" Type="http://schemas.openxmlformats.org/officeDocument/2006/relationships/hyperlink" Target="https://www.aimplexbio.com/cscf" TargetMode="External"/><Relationship Id="rId25" Type="http://schemas.openxmlformats.org/officeDocument/2006/relationships/hyperlink" Target="https://www.aimplexbio.com/cil-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implexbio.com/cil10" TargetMode="External"/><Relationship Id="rId20" Type="http://schemas.openxmlformats.org/officeDocument/2006/relationships/hyperlink" Target="https://www.aimplexbio.com/ctnf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aimplexbio.com/tlb" TargetMode="External"/><Relationship Id="rId24" Type="http://schemas.openxmlformats.org/officeDocument/2006/relationships/hyperlink" Target="https://www.aimplexbio.com/cinsuli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implexbio.com/cifng" TargetMode="External"/><Relationship Id="rId23" Type="http://schemas.openxmlformats.org/officeDocument/2006/relationships/hyperlink" Target="https://www.aimplexbio.com/cvegf-a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implexbio.com/tldk" TargetMode="External"/><Relationship Id="rId19" Type="http://schemas.openxmlformats.org/officeDocument/2006/relationships/hyperlink" Target="https://www.aimplexbio.com/cil12p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implexbio.com/nrspbdk" TargetMode="External"/><Relationship Id="rId14" Type="http://schemas.openxmlformats.org/officeDocument/2006/relationships/hyperlink" Target="https://www.aimplexbio.com/cil17a" TargetMode="External"/><Relationship Id="rId22" Type="http://schemas.openxmlformats.org/officeDocument/2006/relationships/hyperlink" Target="https://www.aimplexbio.com/ctgfb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Jirong Gu</cp:lastModifiedBy>
  <cp:revision>3</cp:revision>
  <cp:lastPrinted>2012-10-10T07:39:00Z</cp:lastPrinted>
  <dcterms:created xsi:type="dcterms:W3CDTF">2022-06-04T05:21:00Z</dcterms:created>
  <dcterms:modified xsi:type="dcterms:W3CDTF">2022-06-04T05:29:00Z</dcterms:modified>
</cp:coreProperties>
</file>